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mallCap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mallCaps/>
          <w:sz w:val="28"/>
          <w:szCs w:val="28"/>
        </w:rPr>
        <w:t xml:space="preserve">АНАЛИТИЧЕСКАЯ СПРАВКА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 порядке рассмотрения обращений граждан и организаций, поступивших в  Управление Росгвардии по Республике Марий Эл за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 202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года.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 в Управление Росгвардии по Республике Марий Эл поступило 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из них </w:t>
      </w:r>
      <w:r>
        <w:rPr>
          <w:rFonts w:eastAsia="Times New Roman" w:cs="Times New Roman" w:ascii="Times New Roman" w:hAnsi="Times New Roman"/>
          <w:sz w:val="28"/>
          <w:szCs w:val="28"/>
        </w:rPr>
        <w:t>20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</w:t>
      </w:r>
      <w:r>
        <w:rPr>
          <w:rFonts w:eastAsia="Times New Roman"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запрос</w:t>
      </w:r>
      <w:r>
        <w:rPr>
          <w:rFonts w:eastAsia="Times New Roman" w:cs="Times New Roman" w:ascii="Times New Roman" w:hAnsi="Times New Roman"/>
          <w:sz w:val="28"/>
          <w:szCs w:val="28"/>
        </w:rPr>
        <w:t>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информации, </w:t>
      </w:r>
      <w:r>
        <w:rPr>
          <w:rFonts w:eastAsia="Times New Roman" w:cs="Times New Roman" w:ascii="Times New Roman" w:hAnsi="Times New Roman"/>
          <w:sz w:val="28"/>
          <w:szCs w:val="28"/>
        </w:rPr>
        <w:t>4 сообщения, не являющихся обращениями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Обращения поступили: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из организаций - 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от граждан - </w:t>
      </w:r>
      <w:r>
        <w:rPr>
          <w:rFonts w:eastAsia="Times New Roman" w:cs="Times New Roman" w:ascii="Times New Roman" w:hAnsi="Times New Roman"/>
          <w:sz w:val="28"/>
          <w:szCs w:val="28"/>
        </w:rPr>
        <w:t>21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Из центрального аппарата Росгвардии в</w:t>
      </w:r>
      <w:r>
        <w:rPr>
          <w:rFonts w:eastAsia="Times New Roman" w:cs="Times New Roman" w:ascii="Times New Roman" w:hAnsi="Times New Roman"/>
          <w:sz w:val="28"/>
          <w:szCs w:val="28"/>
        </w:rPr>
        <w:t>о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2 </w:t>
      </w:r>
      <w:r>
        <w:rPr>
          <w:rFonts w:eastAsia="Times New Roman" w:cs="Times New Roman" w:ascii="Times New Roman" w:hAnsi="Times New Roman"/>
          <w:sz w:val="28"/>
          <w:szCs w:val="28"/>
        </w:rPr>
        <w:t>квартале 202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 поступило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обращения (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заявления). Обращений из структурных подразделений не поступало.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Обращения поступали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предоставления информации (справок) о наличии (отсутствии) зарегистрированного оружия, частной детективной и охранной деятельности,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оборота гражданского, служебного и иного оружия,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поступления на военную службу по контракту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и вопросам увольнения со службы,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вопросам действий (бездействия) военнослужащих (сотрудников), выполняющих обязанности по охране общественного порядка и общественной безопасности, обеспечению. Антитеррористической защищенности объектов (территорий) различной ведомственной принадлежности и сфер деятельности, по вопросам патриотического воспитания, а так же по иным вопросам, не касающимся деятельности Росгвардии.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1" w:name="_gjdgxs"/>
      <w:bookmarkEnd w:id="1"/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Письменные обращения, поступившие в Федеральную службу войск национальной гвардии в соответствии с ее компетенцией, рассматриваются в течение 30 дней со дня регистрации.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Нарушения сроков рассмотрения обращений не допущено.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рассмотрения: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разъяснено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17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не поддержано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8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настоящее время н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а рассмотрении находится </w:t>
      </w:r>
      <w:r>
        <w:rPr>
          <w:rFonts w:eastAsia="Times New Roman" w:cs="Times New Roman" w:ascii="Times New Roman" w:hAnsi="Times New Roman"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я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процессе проведения внутренней  проверки, фактов, влекущих нарушение прав и охраняемых законом интересов граждан, не выявлено.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Работа по рассмотрению обращений осуществляется в соответствии с действующими нормативно-правовыми актами: 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Федеральным законом от 02 мая 2006 г. №59-ФЗ «О порядке рассмотрения обращений граждан Российской Федерации»;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Приказом Федеральной службы войск национальной гвардии Российской Федерации от 09.06.2017 №170 «Об утверждении Инструкции о порядке рассмотрения обращений граждан и организаций в войсках национальной гвардии Российской Федерации».</w:t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ГДиР Управления Росгвардии по Республике Марий Эл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Sans">
    <w:charset w:val="01"/>
    <w:family w:val="roman"/>
    <w:pitch w:val="default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69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89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29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49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89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e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11"/>
    <w:next w:val="11"/>
    <w:qFormat/>
    <w:rsid w:val="00cf276c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1"/>
    <w:next w:val="11"/>
    <w:qFormat/>
    <w:rsid w:val="00cf276c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1"/>
    <w:next w:val="11"/>
    <w:qFormat/>
    <w:rsid w:val="00cf276c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qFormat/>
    <w:rsid w:val="00cf276c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qFormat/>
    <w:rsid w:val="00cf276c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11"/>
    <w:next w:val="11"/>
    <w:qFormat/>
    <w:rsid w:val="00cf276c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Маркеры списка"/>
    <w:qFormat/>
    <w:rPr>
      <w:rFonts w:ascii="OpenSymbol" w:hAnsi="OpenSymbol" w:eastAsia="OpenSymbol" w:cs="OpenSymbol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Sans" w:hAnsi="PT Sans"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Обычный1"/>
    <w:qFormat/>
    <w:rsid w:val="00cf276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11"/>
    <w:next w:val="11"/>
    <w:qFormat/>
    <w:rsid w:val="00cf276c"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6ec2"/>
    <w:pPr>
      <w:spacing w:before="0" w:after="200"/>
      <w:ind w:left="720" w:hanging="0"/>
      <w:contextualSpacing/>
    </w:pPr>
    <w:rPr/>
  </w:style>
  <w:style w:type="paragraph" w:styleId="Style15">
    <w:name w:val="Subtitle"/>
    <w:basedOn w:val="11"/>
    <w:next w:val="11"/>
    <w:qFormat/>
    <w:rsid w:val="00cf276c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cf27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LibreOffice/6.4.7.2$Linux_X86_64 LibreOffice_project/40$Build-2</Application>
  <Pages>2</Pages>
  <Words>279</Words>
  <Characters>1929</Characters>
  <CharactersWithSpaces>2198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2020-05-15T08:12:00Z</dcterms:created>
  <dc:creator>Хуснутдинов Рустам Ильдусович</dc:creator>
  <dc:description/>
  <dc:language>ru-RU</dc:language>
  <cp:lastModifiedBy/>
  <cp:lastPrinted>2024-10-21T18:20:02Z</cp:lastPrinted>
  <dcterms:modified xsi:type="dcterms:W3CDTF">2026-05-28T10:54:02Z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